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3B" w:rsidRDefault="00556E95" w:rsidP="00520963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E6E3B" w:rsidRDefault="001E6E3B" w:rsidP="00520963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4E1A9E" w:rsidRPr="0091232C" w:rsidRDefault="00556E95" w:rsidP="00031B03">
      <w:pPr>
        <w:pStyle w:val="a4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E1A9E" w:rsidRPr="0091232C">
        <w:rPr>
          <w:sz w:val="28"/>
          <w:szCs w:val="28"/>
        </w:rPr>
        <w:t xml:space="preserve">Міжнародний </w:t>
      </w:r>
      <w:r w:rsidR="00031B03">
        <w:rPr>
          <w:sz w:val="28"/>
          <w:szCs w:val="28"/>
        </w:rPr>
        <w:t xml:space="preserve"> </w:t>
      </w:r>
      <w:r w:rsidR="004E1A9E" w:rsidRPr="0091232C">
        <w:rPr>
          <w:sz w:val="28"/>
          <w:szCs w:val="28"/>
        </w:rPr>
        <w:t>день рідної</w:t>
      </w:r>
      <w:r w:rsidR="00031B03">
        <w:rPr>
          <w:sz w:val="28"/>
          <w:szCs w:val="28"/>
        </w:rPr>
        <w:t xml:space="preserve"> </w:t>
      </w:r>
      <w:r w:rsidR="004E1A9E" w:rsidRPr="0091232C">
        <w:rPr>
          <w:sz w:val="28"/>
          <w:szCs w:val="28"/>
        </w:rPr>
        <w:t xml:space="preserve"> мови</w:t>
      </w:r>
      <w:r w:rsidR="00031B03">
        <w:rPr>
          <w:sz w:val="28"/>
          <w:szCs w:val="28"/>
        </w:rPr>
        <w:t xml:space="preserve">  в  Ліцеї  міжнародних  відносин № 51</w:t>
      </w:r>
    </w:p>
    <w:p w:rsidR="004E1A9E" w:rsidRDefault="004E1A9E">
      <w:pPr>
        <w:ind w:firstLine="708"/>
        <w:jc w:val="both"/>
        <w:rPr>
          <w:lang w:val="uk-UA"/>
        </w:rPr>
      </w:pPr>
    </w:p>
    <w:p w:rsidR="00520963" w:rsidRPr="001E6E3B" w:rsidRDefault="00FB68B2" w:rsidP="001E6E3B">
      <w:pPr>
        <w:tabs>
          <w:tab w:val="left" w:pos="142"/>
        </w:tabs>
        <w:ind w:firstLine="708"/>
        <w:jc w:val="both"/>
        <w:rPr>
          <w:lang w:val="uk-UA"/>
        </w:rPr>
      </w:pPr>
      <w:r w:rsidRPr="001E6E3B">
        <w:rPr>
          <w:b/>
          <w:bCs/>
          <w:lang w:val="uk-UA"/>
        </w:rPr>
        <w:t>Міжнаро́дний день рі́дної мо́ви</w:t>
      </w:r>
      <w:r w:rsidRPr="001E6E3B">
        <w:rPr>
          <w:lang w:val="uk-UA"/>
        </w:rPr>
        <w:t> — день «підтри</w:t>
      </w:r>
      <w:r w:rsidR="0010022B" w:rsidRPr="001E6E3B">
        <w:rPr>
          <w:lang w:val="uk-UA"/>
        </w:rPr>
        <w:t>мки мовного та культурного роз</w:t>
      </w:r>
      <w:r w:rsidRPr="001E6E3B">
        <w:rPr>
          <w:lang w:val="uk-UA"/>
        </w:rPr>
        <w:t>ма</w:t>
      </w:r>
      <w:r w:rsidR="0010022B" w:rsidRPr="001E6E3B">
        <w:rPr>
          <w:lang w:val="uk-UA"/>
        </w:rPr>
        <w:t>ї</w:t>
      </w:r>
      <w:r w:rsidRPr="001E6E3B">
        <w:rPr>
          <w:lang w:val="uk-UA"/>
        </w:rPr>
        <w:t>ття та багатомовності»</w:t>
      </w:r>
      <w:r w:rsidR="00EB6FB9">
        <w:rPr>
          <w:lang w:val="uk-UA"/>
        </w:rPr>
        <w:t>.</w:t>
      </w:r>
      <w:r w:rsidR="0010022B" w:rsidRPr="001E6E3B">
        <w:rPr>
          <w:lang w:val="uk-UA"/>
        </w:rPr>
        <w:t xml:space="preserve"> </w:t>
      </w:r>
      <w:r w:rsidR="00EB6FB9">
        <w:rPr>
          <w:lang w:val="uk-UA"/>
        </w:rPr>
        <w:t xml:space="preserve"> П</w:t>
      </w:r>
      <w:r w:rsidRPr="001E6E3B">
        <w:rPr>
          <w:lang w:val="uk-UA"/>
        </w:rPr>
        <w:t xml:space="preserve">роголошений </w:t>
      </w:r>
      <w:r w:rsidR="00EB6FB9">
        <w:rPr>
          <w:lang w:val="uk-UA"/>
        </w:rPr>
        <w:t xml:space="preserve">він </w:t>
      </w:r>
      <w:r w:rsidRPr="001E6E3B">
        <w:rPr>
          <w:lang w:val="uk-UA"/>
        </w:rPr>
        <w:t xml:space="preserve">на ХХХ сесії Генеральної конференції </w:t>
      </w:r>
      <w:hyperlink r:id="rId7" w:tooltip="ЮНЕСКО" w:history="1">
        <w:r w:rsidRPr="001E6E3B">
          <w:rPr>
            <w:rStyle w:val="aa"/>
            <w:color w:val="auto"/>
            <w:u w:val="none"/>
            <w:lang w:val="uk-UA"/>
          </w:rPr>
          <w:t>ЮНЕСКО</w:t>
        </w:r>
      </w:hyperlink>
      <w:r w:rsidRPr="001E6E3B">
        <w:rPr>
          <w:lang w:val="uk-UA"/>
        </w:rPr>
        <w:t xml:space="preserve">, що проходила </w:t>
      </w:r>
      <w:hyperlink r:id="rId8" w:tooltip="17 листопада" w:history="1">
        <w:r w:rsidRPr="001E6E3B">
          <w:rPr>
            <w:rStyle w:val="aa"/>
            <w:color w:val="auto"/>
            <w:u w:val="none"/>
            <w:lang w:val="uk-UA"/>
          </w:rPr>
          <w:t>у листопад</w:t>
        </w:r>
      </w:hyperlink>
      <w:r w:rsidRPr="001E6E3B">
        <w:rPr>
          <w:lang w:val="uk-UA"/>
        </w:rPr>
        <w:t xml:space="preserve">і </w:t>
      </w:r>
      <w:hyperlink r:id="rId9" w:tooltip="1999" w:history="1">
        <w:r w:rsidRPr="001E6E3B">
          <w:rPr>
            <w:rStyle w:val="aa"/>
            <w:color w:val="auto"/>
            <w:u w:val="none"/>
            <w:lang w:val="uk-UA"/>
          </w:rPr>
          <w:t>1999</w:t>
        </w:r>
      </w:hyperlink>
      <w:r w:rsidRPr="001E6E3B">
        <w:rPr>
          <w:lang w:val="uk-UA"/>
        </w:rPr>
        <w:t xml:space="preserve"> року в </w:t>
      </w:r>
      <w:hyperlink r:id="rId10" w:tooltip="Париж" w:history="1">
        <w:r w:rsidRPr="001E6E3B">
          <w:rPr>
            <w:rStyle w:val="aa"/>
            <w:color w:val="auto"/>
            <w:u w:val="none"/>
            <w:lang w:val="uk-UA"/>
          </w:rPr>
          <w:t>Парижі</w:t>
        </w:r>
      </w:hyperlink>
      <w:r w:rsidR="00EB6FB9">
        <w:rPr>
          <w:lang w:val="uk-UA"/>
        </w:rPr>
        <w:t xml:space="preserve"> і</w:t>
      </w:r>
      <w:r w:rsidRPr="001E6E3B">
        <w:rPr>
          <w:lang w:val="uk-UA"/>
        </w:rPr>
        <w:t xml:space="preserve"> відзначається щороку </w:t>
      </w:r>
      <w:hyperlink r:id="rId11" w:tooltip="21 лютого" w:history="1">
        <w:r w:rsidRPr="001E6E3B">
          <w:rPr>
            <w:rStyle w:val="aa"/>
            <w:color w:val="auto"/>
            <w:u w:val="none"/>
            <w:lang w:val="uk-UA"/>
          </w:rPr>
          <w:t>21 лютого</w:t>
        </w:r>
      </w:hyperlink>
      <w:r w:rsidRPr="001E6E3B">
        <w:rPr>
          <w:lang w:val="uk-UA"/>
        </w:rPr>
        <w:t xml:space="preserve">, починаючи з </w:t>
      </w:r>
      <w:hyperlink r:id="rId12" w:tooltip="2000" w:history="1">
        <w:r w:rsidRPr="001E6E3B">
          <w:rPr>
            <w:rStyle w:val="aa"/>
            <w:color w:val="auto"/>
            <w:u w:val="none"/>
            <w:lang w:val="uk-UA"/>
          </w:rPr>
          <w:t>2000</w:t>
        </w:r>
      </w:hyperlink>
      <w:r w:rsidRPr="001E6E3B">
        <w:rPr>
          <w:lang w:val="uk-UA"/>
        </w:rPr>
        <w:t xml:space="preserve"> року.</w:t>
      </w:r>
      <w:r w:rsidR="00520963" w:rsidRPr="001E6E3B">
        <w:rPr>
          <w:lang w:val="uk-UA"/>
        </w:rPr>
        <w:t xml:space="preserve"> </w:t>
      </w:r>
    </w:p>
    <w:p w:rsidR="005D4ACC" w:rsidRPr="001E6E3B" w:rsidRDefault="0010022B" w:rsidP="001E6E3B">
      <w:pPr>
        <w:tabs>
          <w:tab w:val="left" w:pos="142"/>
        </w:tabs>
        <w:jc w:val="both"/>
        <w:rPr>
          <w:lang w:val="uk-UA"/>
        </w:rPr>
      </w:pPr>
      <w:r w:rsidRPr="001E6E3B">
        <w:rPr>
          <w:lang w:val="uk-UA"/>
        </w:rPr>
        <w:t xml:space="preserve">       </w:t>
      </w:r>
      <w:r w:rsidRPr="001E6E3B">
        <w:rPr>
          <w:lang w:val="uk-UA"/>
        </w:rPr>
        <w:tab/>
      </w:r>
      <w:r w:rsidR="004E1A9E" w:rsidRPr="001E6E3B">
        <w:rPr>
          <w:lang w:val="uk-UA"/>
        </w:rPr>
        <w:t xml:space="preserve">Традиція відзначати </w:t>
      </w:r>
      <w:r w:rsidR="00FB68B2" w:rsidRPr="001E6E3B">
        <w:rPr>
          <w:b/>
          <w:bCs/>
          <w:lang w:val="uk-UA"/>
        </w:rPr>
        <w:t>Міжнаро́дний день рі́дної мо́ви</w:t>
      </w:r>
      <w:r w:rsidR="00FB68B2" w:rsidRPr="001E6E3B">
        <w:t> </w:t>
      </w:r>
      <w:r w:rsidR="00FB68B2" w:rsidRPr="001E6E3B">
        <w:rPr>
          <w:lang w:val="uk-UA"/>
        </w:rPr>
        <w:t xml:space="preserve"> </w:t>
      </w:r>
      <w:r w:rsidR="004E1A9E" w:rsidRPr="001E6E3B">
        <w:rPr>
          <w:lang w:val="uk-UA"/>
        </w:rPr>
        <w:t xml:space="preserve">в нашому </w:t>
      </w:r>
      <w:r w:rsidR="00015D59" w:rsidRPr="001E6E3B">
        <w:rPr>
          <w:lang w:val="uk-UA"/>
        </w:rPr>
        <w:t>навчальн</w:t>
      </w:r>
      <w:r w:rsidR="00FB68B2" w:rsidRPr="001E6E3B">
        <w:rPr>
          <w:lang w:val="uk-UA"/>
        </w:rPr>
        <w:t>ому закладі існує вже десять років</w:t>
      </w:r>
      <w:r w:rsidR="00401689" w:rsidRPr="001E6E3B">
        <w:rPr>
          <w:lang w:val="uk-UA"/>
        </w:rPr>
        <w:t>. Він проходить</w:t>
      </w:r>
      <w:r w:rsidR="004E1A9E" w:rsidRPr="001E6E3B">
        <w:rPr>
          <w:lang w:val="uk-UA"/>
        </w:rPr>
        <w:t xml:space="preserve"> у рамках тритижневого проекту </w:t>
      </w:r>
      <w:r w:rsidRPr="001E6E3B">
        <w:rPr>
          <w:lang w:val="uk-UA"/>
        </w:rPr>
        <w:t>«</w:t>
      </w:r>
      <w:r w:rsidR="00401689" w:rsidRPr="001E6E3B">
        <w:rPr>
          <w:lang w:val="uk-UA"/>
        </w:rPr>
        <w:t>Фестиваль мов</w:t>
      </w:r>
      <w:r w:rsidR="00EB6FB9">
        <w:rPr>
          <w:lang w:val="uk-UA"/>
        </w:rPr>
        <w:t>»</w:t>
      </w:r>
      <w:r w:rsidR="00D9016E" w:rsidRPr="001E6E3B">
        <w:rPr>
          <w:lang w:val="uk-UA"/>
        </w:rPr>
        <w:t xml:space="preserve"> </w:t>
      </w:r>
      <w:r w:rsidRPr="001E6E3B">
        <w:rPr>
          <w:lang w:val="uk-UA"/>
        </w:rPr>
        <w:t>-</w:t>
      </w:r>
      <w:r w:rsidR="00EB6FB9">
        <w:rPr>
          <w:lang w:val="uk-UA"/>
        </w:rPr>
        <w:t xml:space="preserve"> «</w:t>
      </w:r>
      <w:r w:rsidRPr="001E6E3B">
        <w:rPr>
          <w:lang w:val="uk-UA"/>
        </w:rPr>
        <w:t xml:space="preserve"> Весна починається в лютому»</w:t>
      </w:r>
      <w:r w:rsidR="004E1A9E" w:rsidRPr="001E6E3B">
        <w:rPr>
          <w:lang w:val="uk-UA"/>
        </w:rPr>
        <w:t>. Це свя</w:t>
      </w:r>
      <w:r w:rsidR="00401689" w:rsidRPr="001E6E3B">
        <w:rPr>
          <w:lang w:val="uk-UA"/>
        </w:rPr>
        <w:t>то мов, літератур і культу</w:t>
      </w:r>
      <w:r w:rsidR="00401689" w:rsidRPr="001E6E3B">
        <w:t>р різних</w:t>
      </w:r>
      <w:r w:rsidRPr="001E6E3B">
        <w:rPr>
          <w:lang w:val="uk-UA"/>
        </w:rPr>
        <w:t xml:space="preserve"> </w:t>
      </w:r>
      <w:r w:rsidR="00401689" w:rsidRPr="001E6E3B">
        <w:t xml:space="preserve"> країн</w:t>
      </w:r>
      <w:r w:rsidR="004E1A9E" w:rsidRPr="001E6E3B">
        <w:t xml:space="preserve">.  </w:t>
      </w:r>
    </w:p>
    <w:p w:rsidR="001E6E3B" w:rsidRPr="001E6E3B" w:rsidRDefault="00DA722B" w:rsidP="00EB6FB9">
      <w:pPr>
        <w:pStyle w:val="a5"/>
        <w:tabs>
          <w:tab w:val="left" w:pos="142"/>
        </w:tabs>
        <w:spacing w:line="276" w:lineRule="auto"/>
        <w:ind w:right="4" w:firstLine="720"/>
      </w:pPr>
      <w:r w:rsidRPr="001E6E3B">
        <w:t>Фестиваль мов,  який проходи</w:t>
      </w:r>
      <w:r w:rsidRPr="001E6E3B">
        <w:rPr>
          <w:lang w:val="ru-RU"/>
        </w:rPr>
        <w:t>ть</w:t>
      </w:r>
      <w:r w:rsidR="00627D4F" w:rsidRPr="001E6E3B">
        <w:t xml:space="preserve"> </w:t>
      </w:r>
      <w:r w:rsidR="00015D59" w:rsidRPr="001E6E3B">
        <w:t>в Л</w:t>
      </w:r>
      <w:r w:rsidR="00520B60" w:rsidRPr="001E6E3B">
        <w:t>іцеї</w:t>
      </w:r>
      <w:r w:rsidR="00627D4F" w:rsidRPr="001E6E3B">
        <w:t xml:space="preserve"> з 21 лютого по 1</w:t>
      </w:r>
      <w:r w:rsidRPr="001E6E3B">
        <w:t>2</w:t>
      </w:r>
      <w:r w:rsidR="00556E95" w:rsidRPr="001E6E3B">
        <w:t xml:space="preserve"> березня,  є </w:t>
      </w:r>
      <w:r w:rsidR="00627D4F" w:rsidRPr="001E6E3B">
        <w:t>найяскравішим проявом полілінг</w:t>
      </w:r>
      <w:r w:rsidR="0010022B" w:rsidRPr="001E6E3B">
        <w:t xml:space="preserve">вістичної культури, що панує в </w:t>
      </w:r>
      <w:r w:rsidR="00665D0C" w:rsidRPr="001E6E3B">
        <w:t xml:space="preserve">закладі. </w:t>
      </w:r>
      <w:r w:rsidR="0030107F" w:rsidRPr="001E6E3B">
        <w:t>21 лютого</w:t>
      </w:r>
      <w:r w:rsidRPr="001E6E3B">
        <w:t>,</w:t>
      </w:r>
      <w:r w:rsidR="00126285" w:rsidRPr="001E6E3B">
        <w:t xml:space="preserve"> в День рідної мови</w:t>
      </w:r>
      <w:r w:rsidRPr="001E6E3B">
        <w:t>,</w:t>
      </w:r>
      <w:r w:rsidR="00126285" w:rsidRPr="001E6E3B">
        <w:t xml:space="preserve"> наша</w:t>
      </w:r>
      <w:r w:rsidR="0010022B" w:rsidRPr="001E6E3B">
        <w:t xml:space="preserve"> ліцейн</w:t>
      </w:r>
      <w:r w:rsidR="004E1A9E" w:rsidRPr="001E6E3B">
        <w:t>а родина шанувала</w:t>
      </w:r>
      <w:r w:rsidRPr="001E6E3B">
        <w:t xml:space="preserve"> рідну</w:t>
      </w:r>
      <w:r w:rsidR="004E1A9E" w:rsidRPr="001E6E3B">
        <w:t xml:space="preserve"> українську</w:t>
      </w:r>
      <w:r w:rsidR="0030107F" w:rsidRPr="001E6E3B">
        <w:t xml:space="preserve"> мову. </w:t>
      </w:r>
      <w:r w:rsidR="00126285" w:rsidRPr="001E6E3B">
        <w:t xml:space="preserve"> </w:t>
      </w:r>
      <w:r w:rsidR="004E1A9E" w:rsidRPr="001E6E3B">
        <w:t>Зберігати і плекати свою рідну мову є тим завданням, яке стоїть перед кожною нацією, кожною державою, кожною родиною.</w:t>
      </w:r>
      <w:r w:rsidRPr="001E6E3B">
        <w:t xml:space="preserve"> В цей день пройшли творчі зустрічі</w:t>
      </w:r>
      <w:r w:rsidR="00665D0C" w:rsidRPr="001E6E3B">
        <w:t xml:space="preserve"> </w:t>
      </w:r>
      <w:r w:rsidRPr="001E6E3B">
        <w:t xml:space="preserve">учнів, </w:t>
      </w:r>
      <w:r w:rsidR="00BA365E" w:rsidRPr="001E6E3B">
        <w:t>учителів та батьків з</w:t>
      </w:r>
      <w:r w:rsidR="00665D0C" w:rsidRPr="001E6E3B">
        <w:t xml:space="preserve"> поет</w:t>
      </w:r>
      <w:r w:rsidR="00BA365E" w:rsidRPr="001E6E3B">
        <w:t>ом - піснярем, народним артистом, заслуженим</w:t>
      </w:r>
      <w:r w:rsidR="00665D0C" w:rsidRPr="001E6E3B">
        <w:t xml:space="preserve"> діяч</w:t>
      </w:r>
      <w:r w:rsidR="00BA365E" w:rsidRPr="001E6E3B">
        <w:t>ем</w:t>
      </w:r>
      <w:r w:rsidR="00665D0C" w:rsidRPr="001E6E3B">
        <w:t xml:space="preserve"> мистецтв України, професор</w:t>
      </w:r>
      <w:r w:rsidR="00BA365E" w:rsidRPr="001E6E3B">
        <w:t>ом</w:t>
      </w:r>
      <w:r w:rsidR="00665D0C" w:rsidRPr="001E6E3B">
        <w:t xml:space="preserve"> Вади</w:t>
      </w:r>
      <w:r w:rsidR="00EB6FB9">
        <w:t>мо</w:t>
      </w:r>
      <w:r w:rsidR="00665D0C" w:rsidRPr="001E6E3B">
        <w:t>м Крищенко</w:t>
      </w:r>
      <w:r w:rsidR="00BA365E" w:rsidRPr="001E6E3B">
        <w:t>м</w:t>
      </w:r>
      <w:r w:rsidR="004B4354" w:rsidRPr="004B4354">
        <w:rPr>
          <w:lang w:val="ru-RU"/>
        </w:rPr>
        <w:t xml:space="preserve">. </w:t>
      </w:r>
      <w:r w:rsidR="004B4354">
        <w:t>У дарунок Ліцею Вадим Крищенко написав прекрасний  твір, який буде служити піснею – гімном для багатьох поколінь ліцеїстів. Цікавою та запальною була зустріч з</w:t>
      </w:r>
      <w:r w:rsidR="00665D0C" w:rsidRPr="001E6E3B">
        <w:t xml:space="preserve"> Г</w:t>
      </w:r>
      <w:r w:rsidR="00BA365E" w:rsidRPr="001E6E3B">
        <w:t xml:space="preserve">ероєм </w:t>
      </w:r>
      <w:r w:rsidR="00665D0C" w:rsidRPr="001E6E3B">
        <w:t>Укра</w:t>
      </w:r>
      <w:r w:rsidR="00BA365E" w:rsidRPr="001E6E3B">
        <w:t>їни, народним</w:t>
      </w:r>
      <w:r w:rsidR="00665D0C" w:rsidRPr="001E6E3B">
        <w:t xml:space="preserve"> артист</w:t>
      </w:r>
      <w:r w:rsidR="00BA365E" w:rsidRPr="001E6E3B">
        <w:t>ом України</w:t>
      </w:r>
      <w:r w:rsidR="000E334E">
        <w:t>, майстром художнього слова,</w:t>
      </w:r>
      <w:r w:rsidR="00BA365E" w:rsidRPr="001E6E3B">
        <w:t xml:space="preserve"> Анатолієм</w:t>
      </w:r>
      <w:r w:rsidR="00665D0C" w:rsidRPr="001E6E3B">
        <w:t xml:space="preserve"> Паламаренко</w:t>
      </w:r>
      <w:r w:rsidR="00BA365E" w:rsidRPr="001E6E3B">
        <w:t>м</w:t>
      </w:r>
      <w:r w:rsidR="00665D0C" w:rsidRPr="001E6E3B">
        <w:t xml:space="preserve">. Справжнім </w:t>
      </w:r>
      <w:r w:rsidR="000E334E">
        <w:t>святом були ці зустрічі</w:t>
      </w:r>
      <w:r w:rsidR="00665D0C" w:rsidRPr="001E6E3B">
        <w:t>! Величне звучання українського слова з вуст видатних митців  спонукало  кожного замислитись над красою, милозвучністю, неповторністю, силою і глибиною рідної мови.</w:t>
      </w:r>
    </w:p>
    <w:tbl>
      <w:tblPr>
        <w:tblW w:w="0" w:type="auto"/>
        <w:tblInd w:w="-34" w:type="dxa"/>
        <w:tblLayout w:type="fixed"/>
        <w:tblLook w:val="04A0"/>
      </w:tblPr>
      <w:tblGrid>
        <w:gridCol w:w="4577"/>
        <w:gridCol w:w="4070"/>
      </w:tblGrid>
      <w:tr w:rsidR="00DA722B" w:rsidRPr="00B55A40" w:rsidTr="009664E1">
        <w:trPr>
          <w:trHeight w:val="2687"/>
        </w:trPr>
        <w:tc>
          <w:tcPr>
            <w:tcW w:w="4577" w:type="dxa"/>
          </w:tcPr>
          <w:p w:rsidR="00DA722B" w:rsidRPr="009664E1" w:rsidRDefault="00D56DE6" w:rsidP="009664E1">
            <w:pPr>
              <w:pStyle w:val="a5"/>
              <w:tabs>
                <w:tab w:val="left" w:pos="1020"/>
              </w:tabs>
              <w:spacing w:line="276" w:lineRule="auto"/>
              <w:ind w:right="4"/>
            </w:pPr>
            <w:r>
              <w:rPr>
                <w:noProof/>
                <w:color w:val="0000FF"/>
                <w:lang w:val="ru-RU"/>
              </w:rPr>
              <w:drawing>
                <wp:inline distT="0" distB="0" distL="0" distR="0">
                  <wp:extent cx="2444750" cy="1612900"/>
                  <wp:effectExtent l="19050" t="0" r="0" b="0"/>
                  <wp:docPr id="1" name="Рисунок 1" descr="IMG_170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17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0" w:type="dxa"/>
          </w:tcPr>
          <w:p w:rsidR="00DA722B" w:rsidRPr="00B55A40" w:rsidRDefault="00D56DE6" w:rsidP="00B55A40">
            <w:pPr>
              <w:pStyle w:val="a5"/>
              <w:tabs>
                <w:tab w:val="left" w:pos="142"/>
              </w:tabs>
              <w:spacing w:line="276" w:lineRule="auto"/>
              <w:ind w:right="4"/>
              <w:rPr>
                <w:color w:val="0000FF"/>
              </w:rPr>
            </w:pPr>
            <w:r>
              <w:rPr>
                <w:noProof/>
                <w:color w:val="0000FF"/>
                <w:lang w:val="ru-RU"/>
              </w:rPr>
              <w:drawing>
                <wp:inline distT="0" distB="0" distL="0" distR="0">
                  <wp:extent cx="2305050" cy="1612900"/>
                  <wp:effectExtent l="19050" t="0" r="0" b="0"/>
                  <wp:docPr id="2" name="Рисунок 2" descr="DSC_3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SC_38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61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23BF" w:rsidRPr="009664E1" w:rsidRDefault="00B1255B" w:rsidP="001E6E3B">
      <w:pPr>
        <w:spacing w:line="276" w:lineRule="auto"/>
        <w:ind w:right="4"/>
        <w:jc w:val="both"/>
        <w:rPr>
          <w:lang w:val="uk-UA"/>
        </w:rPr>
      </w:pPr>
      <w:r w:rsidRPr="001E6E3B">
        <w:rPr>
          <w:lang w:val="uk-UA"/>
        </w:rPr>
        <w:t xml:space="preserve"> </w:t>
      </w:r>
      <w:r w:rsidR="004E1A9E" w:rsidRPr="001E6E3B">
        <w:rPr>
          <w:lang w:val="uk-UA"/>
        </w:rPr>
        <w:t>Мудрі стверджували: “Скільки</w:t>
      </w:r>
      <w:r w:rsidR="00015D59" w:rsidRPr="001E6E3B">
        <w:rPr>
          <w:lang w:val="uk-UA"/>
        </w:rPr>
        <w:t xml:space="preserve"> ти</w:t>
      </w:r>
      <w:r w:rsidR="004E1A9E" w:rsidRPr="001E6E3B">
        <w:rPr>
          <w:lang w:val="uk-UA"/>
        </w:rPr>
        <w:t xml:space="preserve"> знаєш</w:t>
      </w:r>
      <w:r w:rsidR="00015D59" w:rsidRPr="001E6E3B">
        <w:rPr>
          <w:lang w:val="uk-UA"/>
        </w:rPr>
        <w:t xml:space="preserve"> мов</w:t>
      </w:r>
      <w:r w:rsidR="004E1A9E" w:rsidRPr="001E6E3B">
        <w:rPr>
          <w:lang w:val="uk-UA"/>
        </w:rPr>
        <w:t xml:space="preserve"> – стільки разів ти людина”. </w:t>
      </w:r>
      <w:r w:rsidR="009D3050" w:rsidRPr="001E6E3B">
        <w:rPr>
          <w:lang w:val="uk-UA"/>
        </w:rPr>
        <w:t>Ми високо цінуємо культурну спадщину світу та поважаємо лінгвістичне роз</w:t>
      </w:r>
      <w:r w:rsidR="00953D28" w:rsidRPr="001E6E3B">
        <w:rPr>
          <w:lang w:val="uk-UA"/>
        </w:rPr>
        <w:t>маїття суспільства, в якому живе</w:t>
      </w:r>
      <w:r w:rsidR="009D3050" w:rsidRPr="001E6E3B">
        <w:rPr>
          <w:lang w:val="uk-UA"/>
        </w:rPr>
        <w:t xml:space="preserve">мо. </w:t>
      </w:r>
      <w:r w:rsidR="00953D28" w:rsidRPr="001E6E3B">
        <w:rPr>
          <w:lang w:val="uk-UA"/>
        </w:rPr>
        <w:t>В рамках</w:t>
      </w:r>
      <w:r w:rsidR="00953D28" w:rsidRPr="001E6E3B">
        <w:t xml:space="preserve"> міждисциплінарн</w:t>
      </w:r>
      <w:r w:rsidR="00953D28" w:rsidRPr="001E6E3B">
        <w:rPr>
          <w:lang w:val="uk-UA"/>
        </w:rPr>
        <w:t>ого</w:t>
      </w:r>
      <w:r w:rsidR="00EB3C70" w:rsidRPr="001E6E3B">
        <w:t xml:space="preserve"> проекту «Фестиваль мов» учн</w:t>
      </w:r>
      <w:r w:rsidR="005B38EE" w:rsidRPr="001E6E3B">
        <w:t xml:space="preserve">і та вчителі </w:t>
      </w:r>
      <w:r w:rsidR="00665D0C" w:rsidRPr="001E6E3B">
        <w:t xml:space="preserve">нашого </w:t>
      </w:r>
      <w:r w:rsidR="00665D0C" w:rsidRPr="001E6E3B">
        <w:rPr>
          <w:lang w:val="uk-UA"/>
        </w:rPr>
        <w:t>Л</w:t>
      </w:r>
      <w:r w:rsidR="005B38EE" w:rsidRPr="001E6E3B">
        <w:t xml:space="preserve">іцею  </w:t>
      </w:r>
      <w:r w:rsidR="00953D28" w:rsidRPr="001E6E3B">
        <w:t>презентува</w:t>
      </w:r>
      <w:r w:rsidR="00953D28" w:rsidRPr="001E6E3B">
        <w:rPr>
          <w:lang w:val="uk-UA"/>
        </w:rPr>
        <w:t>л</w:t>
      </w:r>
      <w:r w:rsidR="00EB3C70" w:rsidRPr="001E6E3B">
        <w:t xml:space="preserve">и </w:t>
      </w:r>
      <w:r w:rsidR="00953D28" w:rsidRPr="001E6E3B">
        <w:rPr>
          <w:lang w:val="uk-UA"/>
        </w:rPr>
        <w:t>свою</w:t>
      </w:r>
      <w:r w:rsidR="000E334E">
        <w:rPr>
          <w:lang w:val="uk-UA"/>
        </w:rPr>
        <w:t xml:space="preserve"> творчу </w:t>
      </w:r>
      <w:r w:rsidR="00953D28" w:rsidRPr="001E6E3B">
        <w:rPr>
          <w:lang w:val="uk-UA"/>
        </w:rPr>
        <w:t xml:space="preserve"> </w:t>
      </w:r>
      <w:r w:rsidR="00EB3C70" w:rsidRPr="001E6E3B">
        <w:t>діяльність у вигляді захисту різноманітних проекті</w:t>
      </w:r>
      <w:r w:rsidR="000E334E">
        <w:t>в, інтегрованих уроків, театрал</w:t>
      </w:r>
      <w:r w:rsidR="000E334E">
        <w:rPr>
          <w:lang w:val="uk-UA"/>
        </w:rPr>
        <w:t>ізованих</w:t>
      </w:r>
      <w:r w:rsidR="00EB3C70" w:rsidRPr="001E6E3B">
        <w:t xml:space="preserve"> вист</w:t>
      </w:r>
      <w:r w:rsidR="00953D28" w:rsidRPr="001E6E3B">
        <w:t>ав, інтелектуальних ігор, робот</w:t>
      </w:r>
      <w:r w:rsidR="00953D28" w:rsidRPr="001E6E3B">
        <w:rPr>
          <w:lang w:val="uk-UA"/>
        </w:rPr>
        <w:t>у</w:t>
      </w:r>
      <w:r w:rsidR="00EB3C70" w:rsidRPr="001E6E3B">
        <w:t xml:space="preserve"> мовних студій, тощо.</w:t>
      </w:r>
      <w:r w:rsidR="005B38EE" w:rsidRPr="001E6E3B">
        <w:t xml:space="preserve"> Діти досліджували</w:t>
      </w:r>
      <w:r w:rsidR="00EB3C70" w:rsidRPr="001E6E3B">
        <w:t xml:space="preserve"> культуру та трад</w:t>
      </w:r>
      <w:r w:rsidR="00953D28" w:rsidRPr="001E6E3B">
        <w:t>иції  країн, мови яких вивчають</w:t>
      </w:r>
      <w:r w:rsidR="00953D28" w:rsidRPr="001E6E3B">
        <w:rPr>
          <w:lang w:val="uk-UA"/>
        </w:rPr>
        <w:t>.</w:t>
      </w:r>
      <w:r w:rsidR="00EB3C70" w:rsidRPr="001E6E3B">
        <w:t xml:space="preserve"> </w:t>
      </w:r>
      <w:r w:rsidR="00953D28" w:rsidRPr="001E6E3B">
        <w:rPr>
          <w:lang w:val="uk-UA"/>
        </w:rPr>
        <w:t>У</w:t>
      </w:r>
      <w:r w:rsidR="00665D0C" w:rsidRPr="001E6E3B">
        <w:t xml:space="preserve"> </w:t>
      </w:r>
      <w:r w:rsidR="00EB3C70" w:rsidRPr="001E6E3B">
        <w:t>Ліцеї вже стало традицією випуск</w:t>
      </w:r>
      <w:r w:rsidR="00953D28" w:rsidRPr="001E6E3B">
        <w:rPr>
          <w:lang w:val="uk-UA"/>
        </w:rPr>
        <w:t>ати</w:t>
      </w:r>
      <w:r w:rsidR="00953D28" w:rsidRPr="001E6E3B">
        <w:t xml:space="preserve"> поетичн</w:t>
      </w:r>
      <w:r w:rsidR="00953D28" w:rsidRPr="001E6E3B">
        <w:rPr>
          <w:lang w:val="uk-UA"/>
        </w:rPr>
        <w:t>ий</w:t>
      </w:r>
      <w:r w:rsidR="00EB3C70" w:rsidRPr="001E6E3B">
        <w:t xml:space="preserve"> а</w:t>
      </w:r>
      <w:r w:rsidR="00953D28" w:rsidRPr="001E6E3B">
        <w:t>льманах «The World In Verse»</w:t>
      </w:r>
      <w:r w:rsidR="00953D28" w:rsidRPr="001E6E3B">
        <w:rPr>
          <w:lang w:val="uk-UA"/>
        </w:rPr>
        <w:t xml:space="preserve"> </w:t>
      </w:r>
      <w:r w:rsidR="00953D28" w:rsidRPr="001E6E3B">
        <w:t>та пров</w:t>
      </w:r>
      <w:r w:rsidR="00953D28" w:rsidRPr="001E6E3B">
        <w:rPr>
          <w:lang w:val="uk-UA"/>
        </w:rPr>
        <w:t>о</w:t>
      </w:r>
      <w:r w:rsidR="00953D28" w:rsidRPr="001E6E3B">
        <w:t>д</w:t>
      </w:r>
      <w:r w:rsidR="00953D28" w:rsidRPr="001E6E3B">
        <w:rPr>
          <w:lang w:val="uk-UA"/>
        </w:rPr>
        <w:t>ити</w:t>
      </w:r>
      <w:r w:rsidR="00953D28" w:rsidRPr="001E6E3B">
        <w:t xml:space="preserve"> поетичн</w:t>
      </w:r>
      <w:r w:rsidR="00953D28" w:rsidRPr="001E6E3B">
        <w:rPr>
          <w:lang w:val="uk-UA"/>
        </w:rPr>
        <w:t>і</w:t>
      </w:r>
      <w:r w:rsidR="00953D28" w:rsidRPr="001E6E3B">
        <w:t xml:space="preserve"> вечор</w:t>
      </w:r>
      <w:r w:rsidR="00953D28" w:rsidRPr="001E6E3B">
        <w:rPr>
          <w:lang w:val="uk-UA"/>
        </w:rPr>
        <w:t>и</w:t>
      </w:r>
      <w:r w:rsidR="00EB3C70" w:rsidRPr="001E6E3B">
        <w:t xml:space="preserve"> </w:t>
      </w:r>
      <w:r w:rsidR="00BA365E" w:rsidRPr="001E6E3B">
        <w:rPr>
          <w:lang w:val="uk-UA"/>
        </w:rPr>
        <w:t>за</w:t>
      </w:r>
      <w:r w:rsidR="00BA365E" w:rsidRPr="001E6E3B">
        <w:t xml:space="preserve"> </w:t>
      </w:r>
      <w:r w:rsidR="00BA365E" w:rsidRPr="001E6E3B">
        <w:rPr>
          <w:lang w:val="uk-UA"/>
        </w:rPr>
        <w:t>участю</w:t>
      </w:r>
      <w:r w:rsidR="00EB3C70" w:rsidRPr="001E6E3B">
        <w:t xml:space="preserve"> батьків, </w:t>
      </w:r>
      <w:r w:rsidR="00953D28" w:rsidRPr="001E6E3B">
        <w:t>конкурс</w:t>
      </w:r>
      <w:r w:rsidR="00953D28" w:rsidRPr="001E6E3B">
        <w:rPr>
          <w:lang w:val="uk-UA"/>
        </w:rPr>
        <w:t>и</w:t>
      </w:r>
      <w:r w:rsidR="00EB3C70" w:rsidRPr="001E6E3B">
        <w:t xml:space="preserve"> на кращий переклад та краще виконання віршів іноземною</w:t>
      </w:r>
      <w:r w:rsidR="00953D28" w:rsidRPr="001E6E3B">
        <w:rPr>
          <w:lang w:val="uk-UA"/>
        </w:rPr>
        <w:t xml:space="preserve"> мовою</w:t>
      </w:r>
      <w:r w:rsidR="00EB3C70" w:rsidRPr="001E6E3B">
        <w:t xml:space="preserve">. </w:t>
      </w:r>
      <w:r w:rsidR="005B38EE" w:rsidRPr="001E6E3B">
        <w:t xml:space="preserve"> Цього року в рамках проекту</w:t>
      </w:r>
      <w:r w:rsidR="005D4253" w:rsidRPr="001E6E3B">
        <w:t xml:space="preserve"> «The World In Verse»</w:t>
      </w:r>
      <w:r w:rsidR="009664E1">
        <w:t xml:space="preserve"> було презентовано </w:t>
      </w:r>
      <w:r w:rsidR="009664E1">
        <w:rPr>
          <w:lang w:val="uk-UA"/>
        </w:rPr>
        <w:t>п’ять</w:t>
      </w:r>
      <w:r w:rsidR="00EB6FB9">
        <w:t xml:space="preserve"> яскравих сторін</w:t>
      </w:r>
      <w:r w:rsidR="00EB6FB9">
        <w:rPr>
          <w:lang w:val="uk-UA"/>
        </w:rPr>
        <w:t>о</w:t>
      </w:r>
      <w:r w:rsidR="00EB6FB9">
        <w:t>к</w:t>
      </w:r>
      <w:r w:rsidR="000E334E">
        <w:t>: англійськ</w:t>
      </w:r>
      <w:r w:rsidR="000E334E">
        <w:rPr>
          <w:lang w:val="uk-UA"/>
        </w:rPr>
        <w:t>у</w:t>
      </w:r>
      <w:r w:rsidR="0091232C" w:rsidRPr="001E6E3B">
        <w:t>, німецьк</w:t>
      </w:r>
      <w:r w:rsidR="000E334E">
        <w:rPr>
          <w:lang w:val="uk-UA"/>
        </w:rPr>
        <w:t>у</w:t>
      </w:r>
      <w:r w:rsidR="009664E1">
        <w:rPr>
          <w:lang w:val="uk-UA"/>
        </w:rPr>
        <w:t>,</w:t>
      </w:r>
      <w:r w:rsidR="0091232C" w:rsidRPr="001E6E3B">
        <w:t xml:space="preserve"> французь</w:t>
      </w:r>
      <w:r w:rsidR="000E334E">
        <w:t>к</w:t>
      </w:r>
      <w:r w:rsidR="000E334E">
        <w:rPr>
          <w:lang w:val="uk-UA"/>
        </w:rPr>
        <w:t>у, українську і російську</w:t>
      </w:r>
      <w:r w:rsidR="009664E1">
        <w:rPr>
          <w:lang w:val="uk-UA"/>
        </w:rPr>
        <w:t>.</w:t>
      </w:r>
    </w:p>
    <w:tbl>
      <w:tblPr>
        <w:tblW w:w="0" w:type="auto"/>
        <w:tblLook w:val="04A0"/>
      </w:tblPr>
      <w:tblGrid>
        <w:gridCol w:w="4503"/>
        <w:gridCol w:w="4394"/>
      </w:tblGrid>
      <w:tr w:rsidR="00FC23BF" w:rsidRPr="00B55A40" w:rsidTr="009664E1">
        <w:tc>
          <w:tcPr>
            <w:tcW w:w="4503" w:type="dxa"/>
          </w:tcPr>
          <w:p w:rsidR="00FC23BF" w:rsidRPr="00B55A40" w:rsidRDefault="00D56DE6" w:rsidP="00B55A40">
            <w:pPr>
              <w:spacing w:line="276" w:lineRule="auto"/>
              <w:ind w:right="4"/>
              <w:jc w:val="both"/>
              <w:rPr>
                <w:lang w:val="uk-UA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2273300" cy="1581150"/>
                  <wp:effectExtent l="19050" t="0" r="0" b="0"/>
                  <wp:docPr id="3" name="Рисунок 3" descr="P2230148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2230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FC23BF" w:rsidRPr="00B55A40" w:rsidRDefault="00D56DE6" w:rsidP="00B55A40">
            <w:pPr>
              <w:spacing w:line="276" w:lineRule="auto"/>
              <w:ind w:right="4"/>
              <w:jc w:val="both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2311400" cy="1593850"/>
                  <wp:effectExtent l="19050" t="0" r="0" b="0"/>
                  <wp:docPr id="4" name="Рисунок 4" descr="IMG_2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2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59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448F" w:rsidRPr="001E6E3B" w:rsidRDefault="0097448F" w:rsidP="001E6E3B">
      <w:pPr>
        <w:spacing w:line="276" w:lineRule="auto"/>
        <w:ind w:right="4"/>
        <w:jc w:val="both"/>
        <w:rPr>
          <w:lang w:val="uk-UA"/>
        </w:rPr>
      </w:pPr>
    </w:p>
    <w:p w:rsidR="0097448F" w:rsidRPr="001E6E3B" w:rsidRDefault="0097448F" w:rsidP="001E6E3B">
      <w:pPr>
        <w:spacing w:line="276" w:lineRule="auto"/>
        <w:ind w:right="4"/>
        <w:jc w:val="both"/>
        <w:rPr>
          <w:lang w:val="en-US"/>
        </w:rPr>
      </w:pPr>
    </w:p>
    <w:p w:rsidR="00FC23BF" w:rsidRPr="001E6E3B" w:rsidRDefault="008202FA" w:rsidP="001E6E3B">
      <w:pPr>
        <w:spacing w:line="276" w:lineRule="auto"/>
        <w:jc w:val="both"/>
        <w:rPr>
          <w:lang w:val="uk-UA"/>
        </w:rPr>
      </w:pPr>
      <w:r w:rsidRPr="001E6E3B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232C" w:rsidRPr="001E6E3B">
        <w:rPr>
          <w:lang w:val="en-US"/>
        </w:rPr>
        <w:t xml:space="preserve">                         </w:t>
      </w:r>
      <w:r w:rsidR="00520963" w:rsidRPr="001E6E3B">
        <w:rPr>
          <w:lang w:val="uk-UA"/>
        </w:rPr>
        <w:t xml:space="preserve">                                                                                                  </w:t>
      </w:r>
      <w:r w:rsidR="00FC23BF" w:rsidRPr="001E6E3B">
        <w:rPr>
          <w:lang w:val="uk-UA"/>
        </w:rPr>
        <w:t xml:space="preserve">                             </w:t>
      </w:r>
    </w:p>
    <w:p w:rsidR="00FC23BF" w:rsidRPr="001E6E3B" w:rsidRDefault="00FC23BF" w:rsidP="001E6E3B">
      <w:pPr>
        <w:spacing w:line="276" w:lineRule="auto"/>
        <w:jc w:val="both"/>
        <w:rPr>
          <w:lang w:val="uk-UA"/>
        </w:rPr>
      </w:pPr>
    </w:p>
    <w:p w:rsidR="00031B03" w:rsidRDefault="00FC23BF" w:rsidP="000E334E">
      <w:pPr>
        <w:ind w:firstLine="708"/>
        <w:rPr>
          <w:lang w:val="uk-UA"/>
        </w:rPr>
      </w:pPr>
      <w:r w:rsidRPr="001E6E3B">
        <w:rPr>
          <w:lang w:val="uk-UA"/>
        </w:rPr>
        <w:t>У Ліцеї  в ці дні п</w:t>
      </w:r>
      <w:r w:rsidR="005B38EE" w:rsidRPr="001E6E3B">
        <w:rPr>
          <w:lang w:val="uk-UA"/>
        </w:rPr>
        <w:t>рацювало «Літературне кафе»</w:t>
      </w:r>
      <w:r w:rsidR="00556E95" w:rsidRPr="001E6E3B">
        <w:rPr>
          <w:lang w:val="uk-UA"/>
        </w:rPr>
        <w:t xml:space="preserve">, </w:t>
      </w:r>
      <w:r w:rsidRPr="001E6E3B">
        <w:rPr>
          <w:lang w:val="uk-UA"/>
        </w:rPr>
        <w:t xml:space="preserve"> </w:t>
      </w:r>
      <w:r w:rsidR="00556E95" w:rsidRPr="001E6E3B">
        <w:rPr>
          <w:lang w:val="uk-UA"/>
        </w:rPr>
        <w:t xml:space="preserve">проводились інтелектуальні ігри,  з великим захопленням учні дивились казки зарубіжних авторів англійською та французькою мовами у виконанні юних артистів - ліцеїстів. </w:t>
      </w:r>
      <w:r w:rsidR="00031B03">
        <w:rPr>
          <w:lang w:val="uk-UA"/>
        </w:rPr>
        <w:t xml:space="preserve">Найбільш цікавою була </w:t>
      </w:r>
      <w:r w:rsidR="00031B03" w:rsidRPr="00520B60">
        <w:rPr>
          <w:lang w:val="uk-UA"/>
        </w:rPr>
        <w:t>м</w:t>
      </w:r>
      <w:r w:rsidR="00031B03">
        <w:rPr>
          <w:lang w:val="uk-UA"/>
        </w:rPr>
        <w:t xml:space="preserve">узична п’єса </w:t>
      </w:r>
      <w:r w:rsidR="00D96B58">
        <w:rPr>
          <w:lang w:val="uk-UA"/>
        </w:rPr>
        <w:t>французькою мовою</w:t>
      </w:r>
      <w:r w:rsidR="00031B03">
        <w:rPr>
          <w:lang w:val="uk-UA"/>
        </w:rPr>
        <w:t xml:space="preserve"> на сучасний лад </w:t>
      </w:r>
      <w:r w:rsidR="00031B03" w:rsidRPr="00520B60">
        <w:rPr>
          <w:lang w:val="uk-UA"/>
        </w:rPr>
        <w:t>”</w:t>
      </w:r>
      <w:r w:rsidR="00031B03" w:rsidRPr="00520B60">
        <w:rPr>
          <w:lang w:val="en-US"/>
        </w:rPr>
        <w:t>Navette</w:t>
      </w:r>
      <w:r w:rsidR="00031B03" w:rsidRPr="00520B60">
        <w:rPr>
          <w:lang w:val="uk-UA"/>
        </w:rPr>
        <w:t>”</w:t>
      </w:r>
      <w:r w:rsidR="00031B03">
        <w:rPr>
          <w:lang w:val="uk-UA"/>
        </w:rPr>
        <w:t xml:space="preserve"> </w:t>
      </w:r>
      <w:r w:rsidR="00031B03" w:rsidRPr="00520B60">
        <w:rPr>
          <w:lang w:val="uk-UA"/>
        </w:rPr>
        <w:t xml:space="preserve"> (</w:t>
      </w:r>
      <w:r w:rsidR="00031B03">
        <w:rPr>
          <w:lang w:val="uk-UA"/>
        </w:rPr>
        <w:t xml:space="preserve"> </w:t>
      </w:r>
      <w:r w:rsidR="00031B03" w:rsidRPr="00520B60">
        <w:rPr>
          <w:lang w:val="uk-UA"/>
        </w:rPr>
        <w:t>”Ріпа”</w:t>
      </w:r>
      <w:r w:rsidR="00031B03">
        <w:rPr>
          <w:lang w:val="uk-UA"/>
        </w:rPr>
        <w:t xml:space="preserve"> </w:t>
      </w:r>
      <w:r w:rsidR="00031B03" w:rsidRPr="00520B60">
        <w:rPr>
          <w:lang w:val="uk-UA"/>
        </w:rPr>
        <w:t xml:space="preserve">), в якій учні </w:t>
      </w:r>
      <w:r w:rsidR="000E334E">
        <w:rPr>
          <w:lang w:val="uk-UA"/>
        </w:rPr>
        <w:t>виконув</w:t>
      </w:r>
      <w:r w:rsidR="00031B03">
        <w:rPr>
          <w:lang w:val="uk-UA"/>
        </w:rPr>
        <w:t>али</w:t>
      </w:r>
      <w:r w:rsidR="00031B03" w:rsidRPr="00520B60">
        <w:rPr>
          <w:lang w:val="uk-UA"/>
        </w:rPr>
        <w:t xml:space="preserve"> ролі </w:t>
      </w:r>
      <w:r w:rsidR="00D96B58">
        <w:rPr>
          <w:lang w:val="uk-UA"/>
        </w:rPr>
        <w:t xml:space="preserve"> </w:t>
      </w:r>
      <w:r w:rsidR="000E334E">
        <w:rPr>
          <w:lang w:val="uk-UA"/>
        </w:rPr>
        <w:t>й</w:t>
      </w:r>
      <w:r w:rsidR="00031B03">
        <w:rPr>
          <w:lang w:val="uk-UA"/>
        </w:rPr>
        <w:t xml:space="preserve"> співали</w:t>
      </w:r>
      <w:r w:rsidR="00031B03" w:rsidRPr="00520B60">
        <w:rPr>
          <w:lang w:val="uk-UA"/>
        </w:rPr>
        <w:t xml:space="preserve"> сучасні французькі пісні</w:t>
      </w:r>
      <w:r w:rsidR="00031B03">
        <w:rPr>
          <w:lang w:val="uk-UA"/>
        </w:rPr>
        <w:t>.</w:t>
      </w:r>
    </w:p>
    <w:p w:rsidR="00C80D7B" w:rsidRPr="001E6E3B" w:rsidRDefault="00C80D7B" w:rsidP="001E6E3B">
      <w:pPr>
        <w:spacing w:line="276" w:lineRule="auto"/>
        <w:ind w:right="4"/>
        <w:jc w:val="both"/>
        <w:rPr>
          <w:lang w:val="uk-UA"/>
        </w:rPr>
      </w:pPr>
    </w:p>
    <w:tbl>
      <w:tblPr>
        <w:tblW w:w="0" w:type="auto"/>
        <w:tblLook w:val="04A0"/>
      </w:tblPr>
      <w:tblGrid>
        <w:gridCol w:w="4788"/>
        <w:gridCol w:w="4134"/>
      </w:tblGrid>
      <w:tr w:rsidR="00FC23BF" w:rsidRPr="00B55A40" w:rsidTr="009664E1">
        <w:tc>
          <w:tcPr>
            <w:tcW w:w="4788" w:type="dxa"/>
          </w:tcPr>
          <w:p w:rsidR="00FC23BF" w:rsidRPr="00B55A40" w:rsidRDefault="00D56DE6" w:rsidP="00B55A40">
            <w:pPr>
              <w:spacing w:line="276" w:lineRule="auto"/>
              <w:ind w:right="4"/>
              <w:jc w:val="both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2419350" cy="1739900"/>
                  <wp:effectExtent l="19050" t="0" r="0" b="0"/>
                  <wp:docPr id="5" name="Рисунок 5" descr="P2240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2240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739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4" w:type="dxa"/>
          </w:tcPr>
          <w:p w:rsidR="00FC23BF" w:rsidRPr="00B55A40" w:rsidRDefault="00D56DE6" w:rsidP="00B55A40">
            <w:pPr>
              <w:spacing w:line="276" w:lineRule="auto"/>
              <w:ind w:right="4"/>
              <w:jc w:val="both"/>
              <w:rPr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2305050" cy="1727200"/>
                  <wp:effectExtent l="19050" t="0" r="0" b="0"/>
                  <wp:docPr id="6" name="Рисунок 6" descr="DSC09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SC097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D7B" w:rsidRPr="001E6E3B" w:rsidRDefault="00C80D7B" w:rsidP="001E6E3B">
      <w:pPr>
        <w:spacing w:line="276" w:lineRule="auto"/>
        <w:ind w:right="4"/>
        <w:jc w:val="both"/>
        <w:rPr>
          <w:lang w:val="uk-UA"/>
        </w:rPr>
      </w:pPr>
    </w:p>
    <w:tbl>
      <w:tblPr>
        <w:tblW w:w="0" w:type="auto"/>
        <w:tblLook w:val="04A0"/>
      </w:tblPr>
      <w:tblGrid>
        <w:gridCol w:w="4788"/>
        <w:gridCol w:w="4128"/>
      </w:tblGrid>
      <w:tr w:rsidR="00FC23BF" w:rsidRPr="00B55A40" w:rsidTr="009664E1">
        <w:tc>
          <w:tcPr>
            <w:tcW w:w="4788" w:type="dxa"/>
          </w:tcPr>
          <w:p w:rsidR="00FC23BF" w:rsidRPr="00B55A40" w:rsidRDefault="00D56DE6" w:rsidP="00B55A40">
            <w:pPr>
              <w:spacing w:line="276" w:lineRule="auto"/>
              <w:ind w:right="4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482850" cy="1676400"/>
                  <wp:effectExtent l="19050" t="0" r="0" b="0"/>
                  <wp:docPr id="7" name="Рисунок 7" descr="брейн-ринг 2011 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брейн-ринг 2011 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8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8" w:type="dxa"/>
          </w:tcPr>
          <w:p w:rsidR="00FC23BF" w:rsidRPr="00B55A40" w:rsidRDefault="00D56DE6" w:rsidP="00B55A40">
            <w:pPr>
              <w:spacing w:line="276" w:lineRule="auto"/>
              <w:ind w:right="4"/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311400" cy="1619250"/>
                  <wp:effectExtent l="19050" t="0" r="0" b="0"/>
                  <wp:docPr id="8" name="Рисунок 8" descr="брейн-ринг 2011 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рейн-ринг 2011 0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D7B" w:rsidRPr="001E6E3B" w:rsidRDefault="00C80D7B" w:rsidP="001E6E3B">
      <w:pPr>
        <w:spacing w:line="276" w:lineRule="auto"/>
        <w:ind w:right="4"/>
        <w:jc w:val="both"/>
        <w:rPr>
          <w:lang w:val="en-US"/>
        </w:rPr>
      </w:pPr>
    </w:p>
    <w:p w:rsidR="00DD181B" w:rsidRPr="001E6E3B" w:rsidRDefault="001E6E3B" w:rsidP="001E6E3B">
      <w:pPr>
        <w:spacing w:line="276" w:lineRule="auto"/>
        <w:jc w:val="both"/>
        <w:rPr>
          <w:lang w:val="uk-UA"/>
        </w:rPr>
      </w:pPr>
      <w:r w:rsidRPr="001E6E3B">
        <w:rPr>
          <w:lang w:val="uk-UA"/>
        </w:rPr>
        <w:t xml:space="preserve">           </w:t>
      </w:r>
      <w:r w:rsidR="0010022B" w:rsidRPr="001E6E3B">
        <w:rPr>
          <w:lang w:val="uk-UA"/>
        </w:rPr>
        <w:t xml:space="preserve"> </w:t>
      </w:r>
      <w:r w:rsidR="00D030BF" w:rsidRPr="001E6E3B">
        <w:rPr>
          <w:lang w:val="uk-UA"/>
        </w:rPr>
        <w:t xml:space="preserve"> </w:t>
      </w:r>
      <w:r w:rsidR="00627D4F" w:rsidRPr="001E6E3B">
        <w:rPr>
          <w:lang w:val="uk-UA"/>
        </w:rPr>
        <w:t xml:space="preserve">Протягом тижня  учнів та гостей Ліцею </w:t>
      </w:r>
      <w:r w:rsidR="00627D4F" w:rsidRPr="001E6E3B">
        <w:rPr>
          <w:b/>
          <w:lang w:val="uk-UA"/>
        </w:rPr>
        <w:t xml:space="preserve"> </w:t>
      </w:r>
      <w:r w:rsidR="00627D4F" w:rsidRPr="001E6E3B">
        <w:rPr>
          <w:lang w:val="uk-UA"/>
        </w:rPr>
        <w:t>радо запрошували та пригощали національними стравами «світлиці»: українська, російська, індійська, англійська, німецька, французька, японська, вірменська</w:t>
      </w:r>
    </w:p>
    <w:p w:rsidR="0030107F" w:rsidRPr="001E6E3B" w:rsidRDefault="00B1255B" w:rsidP="001E6E3B">
      <w:pPr>
        <w:spacing w:line="276" w:lineRule="auto"/>
        <w:jc w:val="both"/>
        <w:rPr>
          <w:lang w:val="uk-UA"/>
        </w:rPr>
      </w:pPr>
      <w:r w:rsidRPr="001E6E3B">
        <w:rPr>
          <w:lang w:val="uk-UA"/>
        </w:rPr>
        <w:t xml:space="preserve">            </w:t>
      </w:r>
      <w:r w:rsidR="00627D4F" w:rsidRPr="001E6E3B">
        <w:rPr>
          <w:lang w:val="uk-UA"/>
        </w:rPr>
        <w:t>Фестиваль мов</w:t>
      </w:r>
      <w:r w:rsidR="0010022B" w:rsidRPr="001E6E3B">
        <w:rPr>
          <w:lang w:val="uk-UA"/>
        </w:rPr>
        <w:t>, безумовно, сприяє</w:t>
      </w:r>
      <w:r w:rsidR="0030107F" w:rsidRPr="001E6E3B">
        <w:rPr>
          <w:lang w:val="uk-UA"/>
        </w:rPr>
        <w:t xml:space="preserve"> духовному збагаченню, обміну інформацією, взаємопроникненню культур та зміцненню принципів толерантності в нашому шкільному суспільстві. </w:t>
      </w:r>
    </w:p>
    <w:p w:rsidR="004E1A9E" w:rsidRDefault="004E1A9E" w:rsidP="001E6E3B">
      <w:pPr>
        <w:spacing w:line="276" w:lineRule="auto"/>
        <w:ind w:firstLine="1425"/>
        <w:jc w:val="both"/>
        <w:rPr>
          <w:lang w:val="uk-UA"/>
        </w:rPr>
      </w:pPr>
    </w:p>
    <w:p w:rsidR="00CA5944" w:rsidRDefault="00CA5944" w:rsidP="001E6E3B">
      <w:pPr>
        <w:spacing w:line="276" w:lineRule="auto"/>
        <w:ind w:firstLine="1425"/>
        <w:jc w:val="both"/>
        <w:rPr>
          <w:lang w:val="en-US"/>
        </w:rPr>
      </w:pPr>
    </w:p>
    <w:p w:rsidR="00CA5944" w:rsidRDefault="00CA5944" w:rsidP="001E6E3B">
      <w:pPr>
        <w:spacing w:line="276" w:lineRule="auto"/>
        <w:ind w:firstLine="1425"/>
        <w:jc w:val="both"/>
        <w:rPr>
          <w:lang w:val="en-US"/>
        </w:rPr>
      </w:pPr>
    </w:p>
    <w:p w:rsidR="00CA5944" w:rsidRDefault="00CA5944" w:rsidP="001E6E3B">
      <w:pPr>
        <w:spacing w:line="276" w:lineRule="auto"/>
        <w:ind w:firstLine="1425"/>
        <w:jc w:val="both"/>
        <w:rPr>
          <w:lang w:val="uk-UA"/>
        </w:rPr>
      </w:pPr>
      <w:r>
        <w:rPr>
          <w:lang w:val="uk-UA"/>
        </w:rPr>
        <w:t>Вик. Байкова С.Ю.</w:t>
      </w:r>
    </w:p>
    <w:p w:rsidR="00CA5944" w:rsidRPr="00CA5944" w:rsidRDefault="00CA5944" w:rsidP="001E6E3B">
      <w:pPr>
        <w:spacing w:line="276" w:lineRule="auto"/>
        <w:ind w:firstLine="1425"/>
        <w:jc w:val="both"/>
      </w:pPr>
      <w:r>
        <w:rPr>
          <w:lang w:val="en-US"/>
        </w:rPr>
        <w:t>sbaykova</w:t>
      </w:r>
      <w:r w:rsidRPr="00CA5944">
        <w:t>@</w:t>
      </w:r>
      <w:r>
        <w:rPr>
          <w:lang w:val="en-US"/>
        </w:rPr>
        <w:t>ukr</w:t>
      </w:r>
      <w:r w:rsidRPr="00CA5944">
        <w:t>.</w:t>
      </w:r>
      <w:r>
        <w:rPr>
          <w:lang w:val="en-US"/>
        </w:rPr>
        <w:t>net</w:t>
      </w:r>
    </w:p>
    <w:sectPr w:rsidR="00CA5944" w:rsidRPr="00CA5944" w:rsidSect="0091232C">
      <w:footerReference w:type="even" r:id="rId23"/>
      <w:footerReference w:type="default" r:id="rId24"/>
      <w:pgSz w:w="11906" w:h="16838"/>
      <w:pgMar w:top="142" w:right="1106" w:bottom="3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11" w:rsidRDefault="00AD4211">
      <w:r>
        <w:separator/>
      </w:r>
    </w:p>
  </w:endnote>
  <w:endnote w:type="continuationSeparator" w:id="0">
    <w:p w:rsidR="00AD4211" w:rsidRDefault="00AD42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9E" w:rsidRDefault="004E1A9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1A9E" w:rsidRDefault="004E1A9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A9E" w:rsidRDefault="004E1A9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56DE6">
      <w:rPr>
        <w:rStyle w:val="a7"/>
        <w:noProof/>
      </w:rPr>
      <w:t>2</w:t>
    </w:r>
    <w:r>
      <w:rPr>
        <w:rStyle w:val="a7"/>
      </w:rPr>
      <w:fldChar w:fldCharType="end"/>
    </w:r>
  </w:p>
  <w:p w:rsidR="004E1A9E" w:rsidRDefault="004E1A9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11" w:rsidRDefault="00AD4211">
      <w:r>
        <w:separator/>
      </w:r>
    </w:p>
  </w:footnote>
  <w:footnote w:type="continuationSeparator" w:id="0">
    <w:p w:rsidR="00AD4211" w:rsidRDefault="00AD42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00C"/>
    <w:multiLevelType w:val="hybridMultilevel"/>
    <w:tmpl w:val="D6AAE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2660E"/>
    <w:multiLevelType w:val="hybridMultilevel"/>
    <w:tmpl w:val="E0B053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689"/>
    <w:rsid w:val="00015D59"/>
    <w:rsid w:val="00031B03"/>
    <w:rsid w:val="000E334E"/>
    <w:rsid w:val="0010022B"/>
    <w:rsid w:val="00126285"/>
    <w:rsid w:val="0015512F"/>
    <w:rsid w:val="001C21BF"/>
    <w:rsid w:val="001E6E3B"/>
    <w:rsid w:val="00287E62"/>
    <w:rsid w:val="0030107F"/>
    <w:rsid w:val="00312EBE"/>
    <w:rsid w:val="0035787D"/>
    <w:rsid w:val="00401689"/>
    <w:rsid w:val="00412F10"/>
    <w:rsid w:val="00442E00"/>
    <w:rsid w:val="00490894"/>
    <w:rsid w:val="004B4354"/>
    <w:rsid w:val="004E1A9E"/>
    <w:rsid w:val="00520963"/>
    <w:rsid w:val="00520B60"/>
    <w:rsid w:val="00525812"/>
    <w:rsid w:val="00556E95"/>
    <w:rsid w:val="00566E7A"/>
    <w:rsid w:val="005B38EE"/>
    <w:rsid w:val="005D4253"/>
    <w:rsid w:val="005D4ACC"/>
    <w:rsid w:val="00627D4F"/>
    <w:rsid w:val="00665D0C"/>
    <w:rsid w:val="006E1B7B"/>
    <w:rsid w:val="00760DFA"/>
    <w:rsid w:val="00767BA3"/>
    <w:rsid w:val="008202FA"/>
    <w:rsid w:val="0083230C"/>
    <w:rsid w:val="0091232C"/>
    <w:rsid w:val="00953D28"/>
    <w:rsid w:val="009664E1"/>
    <w:rsid w:val="0097448F"/>
    <w:rsid w:val="009A3225"/>
    <w:rsid w:val="009D3050"/>
    <w:rsid w:val="00A36CC7"/>
    <w:rsid w:val="00A763A3"/>
    <w:rsid w:val="00AD4211"/>
    <w:rsid w:val="00AD4BB4"/>
    <w:rsid w:val="00B1255B"/>
    <w:rsid w:val="00B55A40"/>
    <w:rsid w:val="00B62C20"/>
    <w:rsid w:val="00BA365E"/>
    <w:rsid w:val="00C80D7B"/>
    <w:rsid w:val="00C9049D"/>
    <w:rsid w:val="00CA5944"/>
    <w:rsid w:val="00CE2D42"/>
    <w:rsid w:val="00D030BF"/>
    <w:rsid w:val="00D56DE6"/>
    <w:rsid w:val="00D9016E"/>
    <w:rsid w:val="00D9523B"/>
    <w:rsid w:val="00D96B58"/>
    <w:rsid w:val="00DA3088"/>
    <w:rsid w:val="00DA722B"/>
    <w:rsid w:val="00DD181B"/>
    <w:rsid w:val="00EB3C70"/>
    <w:rsid w:val="00EB6FB9"/>
    <w:rsid w:val="00F80FF8"/>
    <w:rsid w:val="00FB68B2"/>
    <w:rsid w:val="00FC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8"/>
      <w:jc w:val="right"/>
    </w:pPr>
    <w:rPr>
      <w:lang w:val="uk-UA"/>
    </w:rPr>
  </w:style>
  <w:style w:type="paragraph" w:styleId="a4">
    <w:name w:val="Title"/>
    <w:basedOn w:val="a"/>
    <w:qFormat/>
    <w:pPr>
      <w:ind w:firstLine="708"/>
      <w:jc w:val="center"/>
    </w:pPr>
    <w:rPr>
      <w:b/>
      <w:bCs/>
      <w:sz w:val="36"/>
      <w:lang w:val="uk-UA"/>
    </w:rPr>
  </w:style>
  <w:style w:type="paragraph" w:styleId="a5">
    <w:name w:val="Body Text"/>
    <w:basedOn w:val="a"/>
    <w:semiHidden/>
    <w:pPr>
      <w:ind w:right="720"/>
      <w:jc w:val="both"/>
    </w:pPr>
    <w:rPr>
      <w:lang w:val="uk-UA"/>
    </w:rPr>
  </w:style>
  <w:style w:type="paragraph" w:styleId="a6">
    <w:name w:val="foot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2">
    <w:name w:val="Body Text Indent 2"/>
    <w:basedOn w:val="a"/>
    <w:link w:val="20"/>
    <w:uiPriority w:val="99"/>
    <w:semiHidden/>
    <w:unhideWhenUsed/>
    <w:rsid w:val="009D305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D3050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952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523B"/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B68B2"/>
    <w:rPr>
      <w:color w:val="0000FF"/>
      <w:u w:val="single"/>
    </w:rPr>
  </w:style>
  <w:style w:type="table" w:styleId="ab">
    <w:name w:val="Table Grid"/>
    <w:basedOn w:val="a1"/>
    <w:uiPriority w:val="59"/>
    <w:rsid w:val="00DA72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17_%D0%BB%D0%B8%D1%81%D1%82%D0%BE%D0%BF%D0%B0%D0%B4%D0%B0" TargetMode="External"/><Relationship Id="rId13" Type="http://schemas.openxmlformats.org/officeDocument/2006/relationships/hyperlink" Target="http://irl51.kiev.ua/ua/wp-content/uploads/2011/02/IMG_1705.JPG" TargetMode="External"/><Relationship Id="rId18" Type="http://schemas.openxmlformats.org/officeDocument/2006/relationships/image" Target="media/image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://uk.wikipedia.org/wiki/%D0%AE%D0%9D%D0%95%D0%A1%D0%9A%D0%9E" TargetMode="External"/><Relationship Id="rId12" Type="http://schemas.openxmlformats.org/officeDocument/2006/relationships/hyperlink" Target="http://uk.wikipedia.org/wiki/2000" TargetMode="External"/><Relationship Id="rId17" Type="http://schemas.openxmlformats.org/officeDocument/2006/relationships/image" Target="media/image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rl51.kiev.ua/ua/wp-content/uploads/2011/02/P2230148.JPG" TargetMode="External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k.wikipedia.org/wiki/21_%D0%BB%D1%8E%D1%82%D0%BE%D0%B3%D0%BE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oter" Target="footer1.xml"/><Relationship Id="rId10" Type="http://schemas.openxmlformats.org/officeDocument/2006/relationships/hyperlink" Target="http://uk.wikipedia.org/wiki/%D0%9F%D0%B0%D1%80%D0%B8%D0%B6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1999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Що таке мова</vt:lpstr>
    </vt:vector>
  </TitlesOfParts>
  <Company>IRL#51</Company>
  <LinksUpToDate>false</LinksUpToDate>
  <CharactersWithSpaces>4220</CharactersWithSpaces>
  <SharedDoc>false</SharedDoc>
  <HLinks>
    <vt:vector size="48" baseType="variant">
      <vt:variant>
        <vt:i4>6619244</vt:i4>
      </vt:variant>
      <vt:variant>
        <vt:i4>27</vt:i4>
      </vt:variant>
      <vt:variant>
        <vt:i4>0</vt:i4>
      </vt:variant>
      <vt:variant>
        <vt:i4>5</vt:i4>
      </vt:variant>
      <vt:variant>
        <vt:lpwstr>http://irl51.kiev.ua/ua/wp-content/uploads/2011/02/P2230148.JPG</vt:lpwstr>
      </vt:variant>
      <vt:variant>
        <vt:lpwstr/>
      </vt:variant>
      <vt:variant>
        <vt:i4>2883668</vt:i4>
      </vt:variant>
      <vt:variant>
        <vt:i4>18</vt:i4>
      </vt:variant>
      <vt:variant>
        <vt:i4>0</vt:i4>
      </vt:variant>
      <vt:variant>
        <vt:i4>5</vt:i4>
      </vt:variant>
      <vt:variant>
        <vt:lpwstr>http://irl51.kiev.ua/ua/wp-content/uploads/2011/02/IMG_1705.JPG</vt:lpwstr>
      </vt:variant>
      <vt:variant>
        <vt:lpwstr/>
      </vt:variant>
      <vt:variant>
        <vt:i4>851968</vt:i4>
      </vt:variant>
      <vt:variant>
        <vt:i4>15</vt:i4>
      </vt:variant>
      <vt:variant>
        <vt:i4>0</vt:i4>
      </vt:variant>
      <vt:variant>
        <vt:i4>5</vt:i4>
      </vt:variant>
      <vt:variant>
        <vt:lpwstr>http://uk.wikipedia.org/wiki/2000</vt:lpwstr>
      </vt:variant>
      <vt:variant>
        <vt:lpwstr/>
      </vt:variant>
      <vt:variant>
        <vt:i4>6553601</vt:i4>
      </vt:variant>
      <vt:variant>
        <vt:i4>12</vt:i4>
      </vt:variant>
      <vt:variant>
        <vt:i4>0</vt:i4>
      </vt:variant>
      <vt:variant>
        <vt:i4>5</vt:i4>
      </vt:variant>
      <vt:variant>
        <vt:lpwstr>http://uk.wikipedia.org/wiki/21_%D0%BB%D1%8E%D1%82%D0%BE%D0%B3%D0%BE</vt:lpwstr>
      </vt:variant>
      <vt:variant>
        <vt:lpwstr/>
      </vt:variant>
      <vt:variant>
        <vt:i4>7864367</vt:i4>
      </vt:variant>
      <vt:variant>
        <vt:i4>9</vt:i4>
      </vt:variant>
      <vt:variant>
        <vt:i4>0</vt:i4>
      </vt:variant>
      <vt:variant>
        <vt:i4>5</vt:i4>
      </vt:variant>
      <vt:variant>
        <vt:lpwstr>http://uk.wikipedia.org/wiki/%D0%9F%D0%B0%D1%80%D0%B8%D0%B6</vt:lpwstr>
      </vt:variant>
      <vt:variant>
        <vt:lpwstr/>
      </vt:variant>
      <vt:variant>
        <vt:i4>458761</vt:i4>
      </vt:variant>
      <vt:variant>
        <vt:i4>6</vt:i4>
      </vt:variant>
      <vt:variant>
        <vt:i4>0</vt:i4>
      </vt:variant>
      <vt:variant>
        <vt:i4>5</vt:i4>
      </vt:variant>
      <vt:variant>
        <vt:lpwstr>http://uk.wikipedia.org/wiki/1999</vt:lpwstr>
      </vt:variant>
      <vt:variant>
        <vt:lpwstr/>
      </vt:variant>
      <vt:variant>
        <vt:i4>5111920</vt:i4>
      </vt:variant>
      <vt:variant>
        <vt:i4>3</vt:i4>
      </vt:variant>
      <vt:variant>
        <vt:i4>0</vt:i4>
      </vt:variant>
      <vt:variant>
        <vt:i4>5</vt:i4>
      </vt:variant>
      <vt:variant>
        <vt:lpwstr>http://uk.wikipedia.org/wiki/17_%D0%BB%D0%B8%D1%81%D1%82%D0%BE%D0%BF%D0%B0%D0%B4%D0%B0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http://uk.wikipedia.org/wiki/%D0%AE%D0%9D%D0%95%D0%A1%D0%9A%D0%9E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 таке мова</dc:title>
  <dc:creator>Nidsieva</dc:creator>
  <cp:lastModifiedBy>Торутько</cp:lastModifiedBy>
  <cp:revision>2</cp:revision>
  <cp:lastPrinted>2011-03-02T14:58:00Z</cp:lastPrinted>
  <dcterms:created xsi:type="dcterms:W3CDTF">2011-03-03T17:06:00Z</dcterms:created>
  <dcterms:modified xsi:type="dcterms:W3CDTF">2011-03-03T17:06:00Z</dcterms:modified>
</cp:coreProperties>
</file>